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10" w:color="0F3468" w:space="0"/>
          <w:left w:val="single" w:sz="10" w:color="0F3468" w:space="0"/>
          <w:bottom w:val="single" w:sz="10" w:color="0F3468" w:space="0"/>
          <w:right w:val="single" w:sz="10" w:color="0F3468" w:space="0"/>
          <w:insideH w:val="single" w:sz="10" w:color="0F3468" w:space="0"/>
          <w:insideV w:val="single" w:sz="10" w:color="0F3468" w:space="0"/>
        </w:tblBorders>
        <w:tblLayout w:type="fixed"/>
      </w:tblPr>
      <w:tblGrid>
        <w:gridCol w:w="10091"/>
      </w:tblGrid>
      <w:tr>
        <w:tc>
          <w:tcPr>
            <w:tcW w:type="dxa" w:w="10091"/>
            <w:shd w:val="clear" w:color="auto" w:fill="0F3468"/>
          </w:tcPr>
          <w:p>
            <w:pPr>
              <w:spacing w:before="100" w:after="20"/>
              <w:jc w:val="center"/>
            </w:pPr>
            <w:r>
              <w:rPr>
                <w:b/>
                <w:color w:val="FFFFFF"/>
                <w:sz w:val="20"/>
              </w:rPr>
              <w:t>2026-2027 EĞİTİM ÖĞRETİM YILI  ·  ………………………… ORTAOKULU</w:t>
            </w:r>
          </w:p>
          <w:p>
            <w:pPr>
              <w:spacing w:after="100"/>
              <w:jc w:val="center"/>
            </w:pPr>
            <w:r>
              <w:rPr>
                <w:b/>
                <w:color w:val="FFFFFF"/>
                <w:sz w:val="25"/>
              </w:rPr>
              <w:t>7. SINIF FEN BİLİMLERİ DERSİ 1. DÖNEM 1. ORTAK YAZILI SINAVI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969"/>
        <w:gridCol w:w="2041"/>
        <w:gridCol w:w="2041"/>
        <w:gridCol w:w="2041"/>
      </w:tblGrid>
      <w:tr>
        <w:trPr>
          <w:cantSplit/>
          <w:trHeight w:val="538" w:hRule="exact"/>
        </w:trPr>
        <w:tc>
          <w:tcPr>
            <w:tcW w:type="dxa" w:w="3969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Adı Soyadı: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Sınıfı / No: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Tarih:</w:t>
            </w:r>
          </w:p>
        </w:tc>
        <w:tc>
          <w:tcPr>
            <w:tcW w:type="dxa" w:w="2041"/>
            <w:vAlign w:val="center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Süre: 40 dakika</w:t>
            </w:r>
          </w:p>
        </w:tc>
      </w:tr>
    </w:tbl>
    <w:p>
      <w:pPr>
        <w:spacing w:after="0" w:before="0" w:line="80" w:lineRule="exact"/>
        <w:rPr>
          <w:sz w:val="4"/>
        </w:rPr>
      </w:pPr>
      <w:r>
        <w:rPr>
          <w:sz w:val="4"/>
        </w:rPr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1.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Aşağıda uzay araştırmalarında kullanılan bazı teknolojilerle ilgili açıklamalar verilmiştir. Her açıklamanın hangi uzay teknolojisine ait olduğunu noktalı yere yazınız. Her cevap 2 puandır. </w:t>
      </w:r>
      <w:r>
        <w:rPr>
          <w:b/>
          <w:i w:val="0"/>
        </w:rPr>
        <w:t>(8 p)</w:t>
      </w:r>
    </w:p>
    <w:p>
      <w:pPr>
        <w:spacing w:after="100"/>
        <w:ind w:left="567"/>
      </w:pPr>
      <w:r>
        <w:rPr>
          <w:b w:val="0"/>
          <w:i w:val="0"/>
        </w:rPr>
        <w:t>1. Atmosferin dışına yerleştirilir; gök cisimlerini bozucu etki olmadan gözlemler.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2. Dünya çevresinde dolanır; haberleşme, hava tahmini, konum belirleme yapar.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3. Astronotların uzun süre yaşayıp araştırma yaptığı Dünya yörüngesindeki yapıdır. → ………………………</w:t>
      </w:r>
    </w:p>
    <w:p>
      <w:pPr>
        <w:spacing w:after="100"/>
        <w:ind w:left="567"/>
      </w:pPr>
      <w:r>
        <w:rPr>
          <w:b w:val="0"/>
          <w:i w:val="0"/>
        </w:rPr>
        <w:t>4. Başka gezegenlere gönderilir; topladığı verileri Dünya'ya iletir. → ………………………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Yer tabanlı teleskopların uzay teleskoplarına göre bir dezavantajını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2.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Aşağıdaki tabloda bazı uzay teknolojilerinin insanlığa sağladığı katkılardan örnekler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608"/>
        <w:gridCol w:w="7370"/>
      </w:tblGrid>
      <w:tr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Uzay teknolojisi</w:t>
            </w:r>
          </w:p>
        </w:tc>
        <w:tc>
          <w:tcPr>
            <w:tcW w:type="dxa" w:w="7370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İnsanlığa sağladığı katkıdan bir örnek</w:t>
            </w:r>
          </w:p>
        </w:tc>
      </w:tr>
      <w:tr>
        <w:trPr>
          <w:cantSplit/>
          <w:trHeight w:val="396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Uzay istasyonu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Ağırlıksız ortamda uzun süreli bilimsel deneyler yapılması</w:t>
            </w:r>
          </w:p>
        </w:tc>
      </w:tr>
      <w:tr>
        <w:trPr>
          <w:cantSplit/>
          <w:trHeight w:val="396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Haberleşme uydusu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396" w:hRule="atLeast"/>
        </w:trPr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Uzay teleskobu</w:t>
            </w:r>
          </w:p>
        </w:tc>
        <w:tc>
          <w:tcPr>
            <w:tcW w:type="dxa" w:w="7370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396" w:hRule="atLeast"/>
        </w:trPr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Uzay sondası</w:t>
            </w:r>
          </w:p>
        </w:tc>
        <w:tc>
          <w:tcPr>
            <w:tcW w:type="dxa" w:w="7370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uygun örnekleri yazınız. </w:t>
      </w:r>
      <w:r>
        <w:rPr>
          <w:b/>
          <w:i w:val="0"/>
        </w:rPr>
        <w:t>(6 p)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Uzay sondalarının insan taşımadan (insansız) gönderilmesinin nedenini açıklayınız. </w:t>
      </w:r>
      <w:r>
        <w:rPr>
          <w:b/>
          <w:i w:val="0"/>
        </w:rPr>
        <w:t>(5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3.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Şemada yıldızların kütlelerine göre izlediği yaşam evreleri gösterilmiştir. K, L, M, N, P ve R harfleriyle gösterilen evreler ve yapılar boş bırakılmıştır.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096000" cy="173343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3_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6000" cy="17334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ile gösterilen evrelerin adlarını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 L: …………………… 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Güneş'in yaşamının son evresinde dönüşeceği yapı N ile gösterilmiştir. N'nin adını yazınız.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Kütlesi çok büyük yıldızların yaşamlarının sonunda oluşan yapılar P ve R ile gösterilmiştir. Bu yapılardan birinin adını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4.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Aşağıda üç farklı galaksi türüne ait görüntüler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311999" cy="22079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4_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11999" cy="2207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ile gösterilen galaksilerin türlerini yazınız. </w:t>
      </w:r>
      <w:r>
        <w:rPr>
          <w:b/>
          <w:i w:val="0"/>
        </w:rPr>
        <w:t>(6 p)</w:t>
      </w:r>
    </w:p>
    <w:p>
      <w:pPr>
        <w:spacing w:after="100"/>
        <w:ind w:left="454"/>
      </w:pPr>
      <w:r>
        <w:rPr>
          <w:b w:val="0"/>
          <w:i w:val="0"/>
        </w:rPr>
        <w:t>K: ……………………    L: ……………………    M: ……………………</w:t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Dünya'nın içinde bulunduğu galaksinin adını yazınız. </w:t>
      </w:r>
      <w:r>
        <w:rPr>
          <w:b/>
          <w:i w:val="0"/>
        </w:rPr>
        <w:t>(2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Işık yılı hangi büyüklüğün birimidir? Bu birimin ne anlama geldiğini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5. SORU</w:t>
      </w:r>
      <w:r>
        <w:rPr>
          <w:b/>
          <w:color w:val="0F3468"/>
          <w:sz w:val="21"/>
        </w:rPr>
        <w:tab/>
        <w:t xml:space="preserve">(12 puan) </w:t>
      </w:r>
    </w:p>
    <w:p>
      <w:pPr>
        <w:keepNext/>
        <w:jc w:val="both"/>
      </w:pPr>
      <w:r>
        <w:rPr>
          <w:b w:val="0"/>
          <w:i w:val="0"/>
        </w:rPr>
        <w:t>Aşağıdaki tabloda üç öğrencinin bir cisme sabit bir kuvvet uygulayarak cismi kuvvet doğrultusunda hareket ettirmesiyle yapılan işler verilmiştir. Bazı kutular boş bırakılmıştır.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2154"/>
        <w:gridCol w:w="2608"/>
        <w:gridCol w:w="2608"/>
        <w:gridCol w:w="2721"/>
      </w:tblGrid>
      <w:tr>
        <w:tc>
          <w:tcPr>
            <w:tcW w:type="dxa" w:w="2154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Öğrenci</w:t>
            </w:r>
          </w:p>
        </w:tc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Uygulanan kuvvet (N)</w:t>
            </w:r>
          </w:p>
        </w:tc>
        <w:tc>
          <w:tcPr>
            <w:tcW w:type="dxa" w:w="260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Alınan yol (m)</w:t>
            </w:r>
          </w:p>
        </w:tc>
        <w:tc>
          <w:tcPr>
            <w:tcW w:type="dxa" w:w="2721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Yapılan iş (J)</w:t>
            </w:r>
          </w:p>
        </w:tc>
      </w:tr>
      <w:tr>
        <w:trPr>
          <w:cantSplit/>
          <w:trHeight w:val="481" w:hRule="atLeast"/>
        </w:trPr>
        <w:tc>
          <w:tcPr>
            <w:tcW w:type="dxa" w:w="215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Ali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20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</w:tr>
      <w:tr>
        <w:trPr>
          <w:cantSplit/>
          <w:trHeight w:val="481" w:hRule="atLeast"/>
        </w:trPr>
        <w:tc>
          <w:tcPr>
            <w:tcW w:type="dxa" w:w="2154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Elif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260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6</w:t>
            </w:r>
          </w:p>
        </w:tc>
        <w:tc>
          <w:tcPr>
            <w:tcW w:type="dxa" w:w="2721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90</w:t>
            </w:r>
          </w:p>
        </w:tc>
      </w:tr>
      <w:tr>
        <w:trPr>
          <w:cantSplit/>
          <w:trHeight w:val="481" w:hRule="atLeast"/>
        </w:trPr>
        <w:tc>
          <w:tcPr>
            <w:tcW w:type="dxa" w:w="2154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Can</w:t>
            </w:r>
          </w:p>
        </w:tc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25</w:t>
            </w:r>
          </w:p>
        </w:tc>
        <w:tc>
          <w:tcPr>
            <w:tcW w:type="dxa" w:w="2608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?</w:t>
            </w:r>
          </w:p>
        </w:tc>
        <w:tc>
          <w:tcPr>
            <w:tcW w:type="dxa" w:w="2721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Tablodaki soru işaretli (?) kutulara gelmesi gereken değerleri işlemleriyle yazınız. </w:t>
      </w:r>
      <w:r>
        <w:rPr>
          <w:b/>
          <w:i w:val="0"/>
        </w:rPr>
        <w:t>(6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Bir öğrenci duvarı bütün gücüyle itmesine rağmen duvar hareket etmemiştir. Bu öğrenci fiziksel anlamda iş yapmış mıdır? Nedenini yazınız.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Fiziksel anlamda yapılan işin bağlı olduğu iki faktörü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6.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K, L ve M durumlarında uygulanan kuvvetler ve cisimlerin aldığı yollar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744000" cy="226687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6_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4000" cy="2266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Hangi durumlarda fiziksel anlamda iş yapılır? Nedenleriyle birlikte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durumunda yapılan işi bulunuz. </w:t>
      </w:r>
      <w:r>
        <w:rPr>
          <w:b/>
          <w:i w:val="0"/>
        </w:rPr>
        <w:t>(3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 durumunda yapılan işi bulunuz.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7.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Grafikte bir cisme yol boyunca sabit büyüklükte bir kuvvet uygulandığında yapılan iş, alınan yola göre verilmiştir.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168000" cy="185625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7_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1856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Cisme uygulanan kuvvetin büyüklüğü kaç N'dir? İşlemini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Aynı kuvvetle cisim 10 m yol aldığında kaç J iş yapılmış olur?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Cisme uygulanan kuvvet iki katına çıkarılırsa aynı yolda yapılan iş nasıl değişir?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8.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Aşağıdaki tabloda yatay bir yolda hareket eden K, L ve M cisimlerinin kütleleri ve süratleri verilmiştir.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F3468" w:space="0"/>
          <w:left w:val="single" w:sz="6" w:color="0F3468" w:space="0"/>
          <w:bottom w:val="single" w:sz="6" w:color="0F3468" w:space="0"/>
          <w:right w:val="single" w:sz="6" w:color="0F3468" w:space="0"/>
          <w:insideH w:val="single" w:sz="6" w:color="0F3468" w:space="0"/>
          <w:insideV w:val="single" w:sz="6" w:color="0F3468" w:space="0"/>
        </w:tblBorders>
        <w:tblLayout w:type="fixed"/>
      </w:tblPr>
      <w:tblGrid>
        <w:gridCol w:w="3288"/>
        <w:gridCol w:w="3402"/>
        <w:gridCol w:w="3402"/>
      </w:tblGrid>
      <w:tr>
        <w:tc>
          <w:tcPr>
            <w:tcW w:type="dxa" w:w="3288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Cisim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Kütle (kg)</w:t>
            </w:r>
          </w:p>
        </w:tc>
        <w:tc>
          <w:tcPr>
            <w:tcW w:type="dxa" w:w="3402"/>
            <w:vAlign w:val="center"/>
            <w:shd w:val="clear" w:color="auto" w:fill="E4EEFA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0"/>
              </w:rPr>
              <w:t>Sürat (m/s)</w:t>
            </w:r>
          </w:p>
        </w:tc>
      </w:tr>
      <w:tr>
        <w:trPr>
          <w:cantSplit/>
          <w:trHeight w:val="453" w:hRule="atLeast"/>
        </w:trPr>
        <w:tc>
          <w:tcPr>
            <w:tcW w:type="dxa" w:w="328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K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</w:t>
            </w:r>
          </w:p>
        </w:tc>
      </w:tr>
      <w:tr>
        <w:trPr>
          <w:cantSplit/>
          <w:trHeight w:val="453" w:hRule="atLeast"/>
        </w:trPr>
        <w:tc>
          <w:tcPr>
            <w:tcW w:type="dxa" w:w="3288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/>
                <w:i w:val="0"/>
                <w:sz w:val="21"/>
              </w:rPr>
              <w:t>L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4</w:t>
            </w:r>
          </w:p>
        </w:tc>
        <w:tc>
          <w:tcPr>
            <w:tcW w:type="dxa" w:w="3402"/>
            <w:vAlign w:val="center"/>
          </w:tcPr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5</w:t>
            </w:r>
          </w:p>
        </w:tc>
      </w:tr>
      <w:tr>
        <w:trPr>
          <w:cantSplit/>
          <w:trHeight w:val="453" w:hRule="atLeast"/>
        </w:trPr>
        <w:tc>
          <w:tcPr>
            <w:tcW w:type="dxa" w:w="3288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1"/>
              </w:rPr>
              <w:t>M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2</w:t>
            </w:r>
          </w:p>
        </w:tc>
        <w:tc>
          <w:tcPr>
            <w:tcW w:type="dxa" w:w="3402"/>
            <w:vAlign w:val="center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1"/>
              </w:rPr>
              <w:t>10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 ve L cisimlerinden hangisinin kinetik enerjisi daha fazladır?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ve M cisimlerinden hangisinin kinetik enerjisi daha fazladır?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Kinetik enerjinin bağlı olduğu faktörleri yazınız.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tabs>
          <w:tab w:pos="10091" w:val="right"/>
        </w:tabs>
        <w:spacing w:before="160" w:after="80"/>
        <w:shd w:val="clear" w:color="auto" w:fill="E4EEFA"/>
      </w:pPr>
      <w:r>
        <w:rPr>
          <w:b/>
          <w:color w:val="0F3468"/>
          <w:sz w:val="22"/>
        </w:rPr>
        <w:t xml:space="preserve"> 9. SORU</w:t>
      </w:r>
      <w:r>
        <w:rPr>
          <w:b/>
          <w:color w:val="0F3468"/>
          <w:sz w:val="21"/>
        </w:rPr>
        <w:tab/>
        <w:t xml:space="preserve">(11 puan) </w:t>
      </w:r>
    </w:p>
    <w:p>
      <w:pPr>
        <w:keepNext/>
        <w:jc w:val="both"/>
      </w:pPr>
      <w:r>
        <w:rPr>
          <w:b w:val="0"/>
          <w:i w:val="0"/>
        </w:rPr>
        <w:t>Şekilde yerden farklı yüksekliklerdeki platformlar üzerinde bulunan K, L ve M cisimleri ve kütleleri gösterilmiştir.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168000" cy="191812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9_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68000" cy="1918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60"/>
        <w:ind w:left="454" w:hanging="340"/>
      </w:pPr>
      <w:r>
        <w:rPr>
          <w:b/>
          <w:i w:val="0"/>
        </w:rPr>
        <w:t>a)</w:t>
      </w:r>
      <w:r>
        <w:rPr>
          <w:b w:val="0"/>
          <w:i w:val="0"/>
        </w:rPr>
        <w:t xml:space="preserve"> K, L ve M cisimlerinin yere göre potansiyel enerjilerini büyükten küçüğe doğru sıralayınız. </w:t>
      </w:r>
      <w:r>
        <w:rPr>
          <w:b/>
          <w:i w:val="0"/>
        </w:rPr>
        <w:t>(4 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0F3468" w:space="0"/>
          <w:left w:val="single" w:sz="8" w:color="0F3468" w:space="0"/>
          <w:bottom w:val="single" w:sz="8" w:color="0F3468" w:space="0"/>
          <w:right w:val="single" w:sz="8" w:color="0F3468" w:space="0"/>
          <w:insideH w:val="single" w:sz="8" w:color="0F3468" w:space="0"/>
          <w:insideV w:val="single" w:sz="8" w:color="0F3468" w:space="0"/>
        </w:tblBorders>
        <w:tblLayout w:type="fixed"/>
      </w:tblPr>
      <w:tblGrid>
        <w:gridCol w:w="2154"/>
        <w:gridCol w:w="2154"/>
        <w:gridCol w:w="2154"/>
      </w:tblGrid>
      <w:tr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K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L</w:t>
            </w:r>
          </w:p>
        </w:tc>
        <w:tc>
          <w:tcPr>
            <w:tcW w:type="dxa" w:w="2154"/>
            <w:vAlign w:val="center"/>
            <w:shd w:val="clear" w:color="auto" w:fill="E4EEFA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2"/>
              </w:rPr>
              <w:t>M</w:t>
            </w:r>
          </w:p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01"/>
        <w:gridCol w:w="567"/>
        <w:gridCol w:w="1701"/>
        <w:gridCol w:w="567"/>
        <w:gridCol w:w="1701"/>
      </w:tblGrid>
      <w:tr>
        <w:trPr>
          <w:cantSplit/>
          <w:trHeight w:val="567" w:hRule="exact"/>
        </w:trPr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  <w:tc>
          <w:tcPr>
            <w:tcW w:type="dxa" w:w="567"/>
            <w:vAlign w:val="center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8"/>
              </w:rPr>
              <w:t>&gt;</w:t>
            </w:r>
          </w:p>
        </w:tc>
        <w:tc>
          <w:tcPr>
            <w:tcW w:type="dxa" w:w="1701"/>
            <w:tcBorders>
              <w:top w:val="single" w:sz="8" w:color="0F3468" w:space="0"/>
              <w:bottom w:val="single" w:sz="8" w:color="0F3468" w:space="0"/>
              <w:left w:val="single" w:sz="8" w:color="0F3468" w:space="0"/>
              <w:right w:val="single" w:sz="8" w:color="0F3468" w:space="0"/>
            </w:tcBorders>
          </w:tcPr>
          <w:p/>
        </w:tc>
      </w:tr>
    </w:tbl>
    <w:p>
      <w:pPr>
        <w:spacing w:after="0" w:before="0" w:line="120" w:lineRule="exact"/>
        <w:rPr>
          <w:sz w:val="4"/>
        </w:rPr>
      </w:pPr>
      <w:r>
        <w:rPr>
          <w:sz w:val="4"/>
        </w:rPr>
      </w:r>
    </w:p>
    <w:p>
      <w:pPr>
        <w:keepNext/>
        <w:spacing w:after="60"/>
        <w:ind w:left="454" w:hanging="340"/>
      </w:pPr>
      <w:r>
        <w:rPr>
          <w:b/>
          <w:i w:val="0"/>
        </w:rPr>
        <w:t>b)</w:t>
      </w:r>
      <w:r>
        <w:rPr>
          <w:b w:val="0"/>
          <w:i w:val="0"/>
        </w:rPr>
        <w:t xml:space="preserve"> K ve L cisimlerinin potansiyel enerjilerinin farklı olmasının nedenini yazınız. </w:t>
      </w:r>
      <w:r>
        <w:rPr>
          <w:b/>
          <w:i w:val="0"/>
        </w:rPr>
        <w:t>(4 p)</w:t>
      </w:r>
    </w:p>
    <w:p>
      <w:pPr>
        <w:keepNext/>
        <w:tabs>
          <w:tab w:pos="9978" w:val="right" w:leader="dot"/>
        </w:tabs>
        <w:spacing w:after="80" w:before="60"/>
        <w:ind w:left="340"/>
      </w:pPr>
      <w:r>
        <w:tab/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keepNext/>
        <w:spacing w:after="60"/>
        <w:ind w:left="454" w:hanging="340"/>
      </w:pPr>
      <w:r>
        <w:rPr>
          <w:b/>
          <w:i w:val="0"/>
        </w:rPr>
        <w:t>c)</w:t>
      </w:r>
      <w:r>
        <w:rPr>
          <w:b w:val="0"/>
          <w:i w:val="0"/>
        </w:rPr>
        <w:t xml:space="preserve"> M cismi platformdan serbest bırakılırsa yere ulaşana kadar enerji dönüşümü nasıl gerçekleşir? </w:t>
      </w:r>
      <w:r>
        <w:rPr>
          <w:b/>
          <w:i w:val="0"/>
        </w:rPr>
        <w:t>(3 p)</w:t>
      </w:r>
    </w:p>
    <w:p>
      <w:pPr>
        <w:tabs>
          <w:tab w:pos="9978" w:val="right" w:leader="dot"/>
        </w:tabs>
        <w:spacing w:after="80" w:before="60"/>
        <w:ind w:left="340"/>
      </w:pPr>
      <w:r>
        <w:tab/>
      </w:r>
    </w:p>
    <w:p>
      <w:pPr>
        <w:spacing w:before="160"/>
        <w:jc w:val="center"/>
      </w:pPr>
      <w:r>
        <w:rPr>
          <w:b/>
          <w:i w:val="0"/>
          <w:sz w:val="20"/>
        </w:rPr>
        <w:t>BAŞARILAR DİLERİM</w:t>
      </w:r>
    </w:p>
    <w:sectPr w:rsidR="00FC693F" w:rsidRPr="0006063C" w:rsidSect="00034616">
      <w:footerReference w:type="default" r:id="rId9"/>
      <w:pgSz w:w="11906" w:h="16838"/>
      <w:pgMar w:top="68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80"/>
        <w:sz w:val="17"/>
      </w:rPr>
      <w:t xml:space="preserve">fenyorunge.com · 7. Sınıf Fen Bilimleri · 1. Dönem 1. Ortak Yazılı · Senaryo 1 · Sayfa </w:t>
    </w:r>
    <w:r>
      <w:rPr>
        <w:sz w:val="17"/>
      </w:rPr>
      <w:fldChar w:fldCharType="begin"/>
      <w:instrText xml:space="preserve">PAGE</w:instrText>
      <w:fldChar w:fldCharType="end"/>
    </w:r>
    <w:r>
      <w:rPr>
        <w:sz w:val="17"/>
      </w:rPr>
      <w:t xml:space="preserve"> / </w:t>
    </w:r>
    <w:r>
      <w:rPr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52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